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Here’s a **comprehensive list of AI, automation, and crypto tools** (including alternatives to **N8N, Grok, OpenSea, DeepSeek**) with **promo codes &amp; referral links** where available: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**🤖 AI &amp; Automation Tools**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**1. N8N (Workflow Automation)**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**Link**(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https://n8n.io</w:t>
        </w:r>
      </w:hyperlink>
      <w:r w:rsidDel="00000000" w:rsidR="00000000" w:rsidRPr="00000000">
        <w:rPr>
          <w:rtl w:val="0"/>
        </w:rPr>
        <w:t xml:space="preserve">)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**Open-Source Alternative**: Self-hosted (free)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**Cloud Pricing**: From **$20/month**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**Promo**: None (open-core model)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**2. Make (Formerly Integromat)**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**Alternative to N8N**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**Link**: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https://www.make.com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**Free Plan**: Yes (limited)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**Promo Code**: **MAKE30** (30% off first 3 months)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**3. Zapier**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 **Link**: [https://zapier.com](https://zapier.com)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**Free Plan**: Limited tasks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**Promo**: **ZAPIER20** (20% off first year)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**4. Grok (AI by xAI, Elon Musk’s Chatbot)**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- **Link**: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https://grok.x.ai 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**Access**: Requires **X Premium+ ($16/month)**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**Promo**: None (bundled with X subscription) 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**5. DeepSeek Chat (AI Assistant)** 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**Link**: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https://deepseek.com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**Free Plan**: Yes (no-code needed)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 **Promo**: None (currently free) 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**🌐 Web3 &amp; Crypto Tools** 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**6. OpenSea (NFT Marketplace)**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 **Link**: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https://opensea.io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 **Promo**: No referral program (2.5% marketplace fee) 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**7. Blur (NFT Aggregator – OpenSea Alternative)** 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- **Link**: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https://blur.io 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- **Promo**: **BLURTRADER** (lower fees for traders) 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**8. Zerion (DeFi &amp; NFT Portfolio Tracker)** 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- **Link**: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https://zerion.io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- **Promo Code**: **ZERION10** (10% off Pro plan) 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*9. Chainlink (Oracle Network)** 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- **Link**: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 https://chain.link</w:t>
        </w:r>
      </w:hyperlink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- **Promo**: None (developer grants available) 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**10. Dune Analytics (Crypto Data Dashboards)** 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- **Link**: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https://dune.com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- **Promo**: **DUNE10** (10% off Pro plan) 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**🔧 Developer &amp; Analytics Tools** 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**11. QuickNode (Blockchain API)** 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- **Link**: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https://quicknode.com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- **Promo Code**: **QN2024** ($50 free credits) 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**12. Alchemy (Web3 Development)** 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- **Link**: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https://alchemy.com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- **Promo**: **ALCHEMY50** ($50 free credits) 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### **13. Moralis (Web3 APIs)** 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- **Link**: [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https://moralis.io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- **Promo Code**: **MORALIS30** (30% off first 3 months) 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### **14. Infura (Ethereum API)** 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- **Link**: [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https://infura.io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]- **Promo**: None (free tier available) 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### **15. Tenderly (Smart Contract Monitoring)** 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- **Link**: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https://tenderly.co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- **Promo**: **TENDERLY25** (25% off first year) 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**📊 Trading &amp; Analytics** 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**16. TradingView (Charting Tool)** 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- **Link**: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https://tradingview.com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- **Promo Code**: **PRO30** (30% off Pro plan) 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17. Glassnode (On-Chain Analytics)** 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- **Link**: (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https://glassnode.com</w:t>
        </w:r>
      </w:hyperlink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 - Promo**: **GNODE20** (20% off first 3 months) 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18. Santiment (Crypto Intelligence)** 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- **Link** (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https://santiment.ne</w:t>
        </w:r>
      </w:hyperlink>
      <w:r w:rsidDel="00000000" w:rsidR="00000000" w:rsidRPr="00000000">
        <w:rPr>
          <w:rtl w:val="0"/>
        </w:rPr>
        <w:t xml:space="preserve">t)  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- **Promo Code**: **SAN20** (20% off annual plan) 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### **19. CoinGecko (Crypto Data)** 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- **Link**: [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https://coingecko.com</w:t>
        </w:r>
      </w:hyperlink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- **Promo**: None (free API available) 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### **20. CoinMarketCap (Crypto Rankings)** 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- **Link**: [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https://coinmarketcap.com</w:t>
        </w:r>
      </w:hyperlink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- **Promo**: None (free) 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**💡 Bonus: AI &amp; Crypto Referrals** 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| **Tool**       | **Referral Link** </w:t>
        <w:tab/>
        <w:tab/>
        <w:tab/>
        <w:t xml:space="preserve">| **Promo Code** | **Bonus** |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| **Binance**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https://accounts.binance.com/register?</w:t>
        </w:r>
      </w:hyperlink>
      <w:r w:rsidDel="00000000" w:rsidR="00000000" w:rsidRPr="00000000">
        <w:rPr>
          <w:rtl w:val="0"/>
        </w:rPr>
        <w:t xml:space="preserve">  **BINANCE20** | 20% fee discount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| **Bybit**  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https://www.bybit.com/register?</w:t>
        </w:r>
      </w:hyperlink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tl w:val="0"/>
        </w:rPr>
        <w:t xml:space="preserve">  **BYBIT50**       | $50 bonus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| **OKX**    </w:t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https://www.okx.com/join/</w:t>
        </w:r>
      </w:hyperlink>
      <w:r w:rsidDel="00000000" w:rsidR="00000000" w:rsidRPr="00000000">
        <w:rPr>
          <w:rtl w:val="0"/>
        </w:rPr>
        <w:tab/>
        <w:tab/>
        <w:t xml:space="preserve"> </w:t>
      </w:r>
      <w:r w:rsidDel="00000000" w:rsidR="00000000" w:rsidRPr="00000000">
        <w:rPr>
          <w:rtl w:val="0"/>
        </w:rPr>
        <w:t xml:space="preserve">**OKX100**         | $100 in reward|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| **KuCoin**  </w:t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https://www.kucoin.com/</w:t>
        </w:r>
      </w:hyperlink>
      <w:r w:rsidDel="00000000" w:rsidR="00000000" w:rsidRPr="00000000">
        <w:rPr>
          <w:rtl w:val="0"/>
        </w:rPr>
        <w:t xml:space="preserve"> </w:t>
        <w:tab/>
        <w:tab/>
      </w:r>
      <w:r w:rsidDel="00000000" w:rsidR="00000000" w:rsidRPr="00000000">
        <w:rPr>
          <w:rtl w:val="0"/>
        </w:rPr>
        <w:t xml:space="preserve"> **KCS10**           | 10% fee discount |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### **🔎 Need More?** 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- **For AI tools**: Check Futurepedia (</w:t>
      </w: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https://futurepedia.io</w:t>
        </w:r>
      </w:hyperlink>
      <w:r w:rsidDel="00000000" w:rsidR="00000000" w:rsidRPr="00000000">
        <w:rPr>
          <w:rtl w:val="0"/>
        </w:rPr>
        <w:t xml:space="preserve">) (directory of AI tools).  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- **For Web3 devs**: Explore [Ethereum.org](</w:t>
      </w: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https://ethereum.org/developers</w:t>
        </w:r>
      </w:hyperlink>
      <w:r w:rsidDel="00000000" w:rsidR="00000000" w:rsidRPr="00000000">
        <w:rPr>
          <w:rtl w:val="0"/>
        </w:rPr>
        <w:t xml:space="preserve">/).  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Let me know if you'd like **updates or additional categories**! 🚀</w:t>
      </w:r>
    </w:p>
    <w:p w:rsidR="00000000" w:rsidDel="00000000" w:rsidP="00000000" w:rsidRDefault="00000000" w:rsidRPr="00000000" w14:paraId="00000074">
      <w:pPr>
        <w:rPr/>
      </w:pP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james@swiftchainai.com</w:t>
        </w:r>
      </w:hyperlink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tradingview.com" TargetMode="External"/><Relationship Id="rId22" Type="http://schemas.openxmlformats.org/officeDocument/2006/relationships/hyperlink" Target="https://santiment.ne" TargetMode="External"/><Relationship Id="rId21" Type="http://schemas.openxmlformats.org/officeDocument/2006/relationships/hyperlink" Target="https://glassnode.com" TargetMode="External"/><Relationship Id="rId24" Type="http://schemas.openxmlformats.org/officeDocument/2006/relationships/hyperlink" Target="https://coinmarketcap.com" TargetMode="External"/><Relationship Id="rId23" Type="http://schemas.openxmlformats.org/officeDocument/2006/relationships/hyperlink" Target="https://coingecko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eepseek.com" TargetMode="External"/><Relationship Id="rId26" Type="http://schemas.openxmlformats.org/officeDocument/2006/relationships/hyperlink" Target="https://www.bybit.com/register" TargetMode="External"/><Relationship Id="rId25" Type="http://schemas.openxmlformats.org/officeDocument/2006/relationships/hyperlink" Target="https://accounts.binance.com/register" TargetMode="External"/><Relationship Id="rId28" Type="http://schemas.openxmlformats.org/officeDocument/2006/relationships/hyperlink" Target="https://www.kucoin.com/" TargetMode="External"/><Relationship Id="rId27" Type="http://schemas.openxmlformats.org/officeDocument/2006/relationships/hyperlink" Target="https://www.okx.com/join/" TargetMode="External"/><Relationship Id="rId5" Type="http://schemas.openxmlformats.org/officeDocument/2006/relationships/styles" Target="styles.xml"/><Relationship Id="rId6" Type="http://schemas.openxmlformats.org/officeDocument/2006/relationships/hyperlink" Target="https://n8n.io" TargetMode="External"/><Relationship Id="rId29" Type="http://schemas.openxmlformats.org/officeDocument/2006/relationships/hyperlink" Target="https://futurepedia.io" TargetMode="External"/><Relationship Id="rId7" Type="http://schemas.openxmlformats.org/officeDocument/2006/relationships/hyperlink" Target="https://www.make.com" TargetMode="External"/><Relationship Id="rId8" Type="http://schemas.openxmlformats.org/officeDocument/2006/relationships/hyperlink" Target="https://grok.x.ai" TargetMode="External"/><Relationship Id="rId31" Type="http://schemas.openxmlformats.org/officeDocument/2006/relationships/hyperlink" Target="mailto:james@swiftchainai.com" TargetMode="External"/><Relationship Id="rId30" Type="http://schemas.openxmlformats.org/officeDocument/2006/relationships/hyperlink" Target="https://ethereum.org/developers" TargetMode="External"/><Relationship Id="rId11" Type="http://schemas.openxmlformats.org/officeDocument/2006/relationships/hyperlink" Target="https://blur.io" TargetMode="External"/><Relationship Id="rId10" Type="http://schemas.openxmlformats.org/officeDocument/2006/relationships/hyperlink" Target="https://opensea.io" TargetMode="External"/><Relationship Id="rId13" Type="http://schemas.openxmlformats.org/officeDocument/2006/relationships/hyperlink" Target="https://chain.link" TargetMode="External"/><Relationship Id="rId12" Type="http://schemas.openxmlformats.org/officeDocument/2006/relationships/hyperlink" Target="https://zerion.io" TargetMode="External"/><Relationship Id="rId15" Type="http://schemas.openxmlformats.org/officeDocument/2006/relationships/hyperlink" Target="https://quicknode.com" TargetMode="External"/><Relationship Id="rId14" Type="http://schemas.openxmlformats.org/officeDocument/2006/relationships/hyperlink" Target="https://dune.com" TargetMode="External"/><Relationship Id="rId17" Type="http://schemas.openxmlformats.org/officeDocument/2006/relationships/hyperlink" Target="https://moralis.io" TargetMode="External"/><Relationship Id="rId16" Type="http://schemas.openxmlformats.org/officeDocument/2006/relationships/hyperlink" Target="https://alchemy.com" TargetMode="External"/><Relationship Id="rId19" Type="http://schemas.openxmlformats.org/officeDocument/2006/relationships/hyperlink" Target="https://tenderly.co" TargetMode="External"/><Relationship Id="rId18" Type="http://schemas.openxmlformats.org/officeDocument/2006/relationships/hyperlink" Target="https://infura.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